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8B" w:rsidRPr="00E80628" w:rsidRDefault="006A488B" w:rsidP="006A488B">
      <w:pPr>
        <w:keepLines/>
        <w:tabs>
          <w:tab w:val="center" w:pos="0"/>
          <w:tab w:val="center" w:pos="1701"/>
          <w:tab w:val="left" w:pos="4993"/>
        </w:tabs>
        <w:spacing w:before="0" w:line="312" w:lineRule="auto"/>
        <w:ind w:firstLine="0"/>
        <w:jc w:val="center"/>
        <w:rPr>
          <w:rFonts w:ascii="Times New Roman" w:hAnsi="Times New Roman"/>
          <w:b/>
          <w:bCs/>
          <w:sz w:val="28"/>
          <w:szCs w:val="28"/>
          <w:lang w:val="fr-FR"/>
        </w:rPr>
      </w:pPr>
      <w:r w:rsidRPr="00E80628">
        <w:rPr>
          <w:rFonts w:ascii="Times New Roman" w:hAnsi="Times New Roman"/>
          <w:b/>
          <w:bCs/>
          <w:sz w:val="28"/>
          <w:szCs w:val="28"/>
          <w:lang w:val="fr-FR"/>
        </w:rPr>
        <w:t>BIỂU SỐ 12/2019</w:t>
      </w:r>
    </w:p>
    <w:p w:rsidR="006A488B" w:rsidRPr="00E80628" w:rsidRDefault="006A488B" w:rsidP="006A488B">
      <w:pPr>
        <w:keepLines/>
        <w:tabs>
          <w:tab w:val="center" w:pos="0"/>
          <w:tab w:val="center" w:pos="1701"/>
          <w:tab w:val="left" w:pos="4993"/>
        </w:tabs>
        <w:spacing w:before="0" w:line="312" w:lineRule="auto"/>
        <w:ind w:firstLine="0"/>
        <w:jc w:val="center"/>
        <w:rPr>
          <w:rFonts w:ascii="Times New Roman" w:hAnsi="Times New Roman"/>
          <w:b/>
          <w:bCs/>
          <w:sz w:val="28"/>
          <w:szCs w:val="28"/>
          <w:lang w:val="fr-FR"/>
        </w:rPr>
      </w:pPr>
      <w:r w:rsidRPr="00E80628">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04.7pt;margin-top:19.05pt;width:235.5pt;height:0;z-index:251660288" o:connectortype="straight"/>
        </w:pict>
      </w:r>
      <w:r w:rsidRPr="00E80628">
        <w:rPr>
          <w:rFonts w:ascii="Times New Roman" w:hAnsi="Times New Roman"/>
          <w:b/>
          <w:bCs/>
          <w:sz w:val="28"/>
          <w:szCs w:val="28"/>
          <w:lang w:val="fr-FR"/>
        </w:rPr>
        <w:t>Thống kê số vụ án và bị can đã truy tố</w:t>
      </w:r>
    </w:p>
    <w:p w:rsidR="006A488B" w:rsidRPr="00E80628" w:rsidRDefault="006A488B" w:rsidP="006A488B">
      <w:pPr>
        <w:tabs>
          <w:tab w:val="center" w:pos="0"/>
        </w:tabs>
        <w:spacing w:after="120" w:line="312" w:lineRule="auto"/>
        <w:rPr>
          <w:rFonts w:ascii="Times New Roman" w:hAnsi="Times New Roman"/>
          <w:sz w:val="10"/>
          <w:szCs w:val="28"/>
          <w:lang w:val="fr-FR"/>
        </w:rPr>
      </w:pP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tội danh (cột 1): Nguyên tắc xác định tội danh:</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Nếu vụ án có nhiều tội danh thì tội danh của vụ án được thống kê theo tội danh nghiêm trọng nhất của vụ án (tội danh của bị can đầu vụ).</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Nếu bị can bị khởi tố về nhiều tội trong cùng 1 vụ án thì tội danh của bị can được thống kê theo tội danh nghiêm trọng nhất trong vụ án đó. </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Trong các trường hợp trên, nếu các tội danh có cùng mức độ nghiêm trọng thì thống kê theo tội danh có số thứ tự của điều luật nhỏ nhất trong Bộ luật Hình sự.</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điều luật (cột 2): tương ứng với tội danh quy định trong Bộ luật Hình sự.</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tổng số vụ án đã truy tố (cột 3): Thống kê những vụ án có quyết định truy tố trong kỳ thống kê. </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tổng số bị can đã truy tố (cột 4): Thống kê những bị can có quyết định truy tố trong kỳ thống kê. (</w:t>
      </w:r>
      <w:proofErr w:type="gramStart"/>
      <w:r w:rsidRPr="00E80628">
        <w:rPr>
          <w:rFonts w:ascii="Times New Roman" w:hAnsi="Times New Roman"/>
          <w:sz w:val="28"/>
          <w:szCs w:val="28"/>
          <w:lang w:val="fr-FR"/>
        </w:rPr>
        <w:t>cột</w:t>
      </w:r>
      <w:proofErr w:type="gramEnd"/>
      <w:r w:rsidRPr="00E80628">
        <w:rPr>
          <w:rFonts w:ascii="Times New Roman" w:hAnsi="Times New Roman"/>
          <w:sz w:val="28"/>
          <w:szCs w:val="28"/>
          <w:lang w:val="fr-FR"/>
        </w:rPr>
        <w:t xml:space="preserve"> 4 = cột 5 + cột 6)</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số bị can là pháp nhân (cột 5): Thống kê số bị can là pháp nhân đã bị truy tố trong kỳ thống kê.</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số bị can là cá nhân (cột 6): Thống kê số bị can là cá nhân đã bị truy tố trong kỳ thống kê.</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Các cột phân loại tội phạm: Căn cứ vào Điều luật mà Viện kiểm sát đã truy tố đối với bị can để làm cơ sở phân loại tội phạm. Nếu bị can bị truy tố về nhiều tội trong cùng 01 vụ án thì  chỉ thống kê vào một cột và loại tội phạm đối với bị can được đánh giá bằng tội danh có khung hình phạt cao nhất mà bị can đó bị truy tố.</w:t>
      </w:r>
    </w:p>
    <w:p w:rsidR="006A488B" w:rsidRPr="00E80628" w:rsidRDefault="006A488B" w:rsidP="006A488B">
      <w:pPr>
        <w:tabs>
          <w:tab w:val="center" w:pos="0"/>
        </w:tabs>
        <w:spacing w:after="120" w:line="312" w:lineRule="auto"/>
        <w:ind w:firstLine="0"/>
        <w:jc w:val="center"/>
        <w:rPr>
          <w:rFonts w:ascii="Times New Roman" w:hAnsi="Times New Roman"/>
          <w:sz w:val="28"/>
          <w:szCs w:val="28"/>
          <w:lang w:val="fr-FR"/>
        </w:rPr>
      </w:pPr>
      <w:r w:rsidRPr="00E80628">
        <w:rPr>
          <w:rFonts w:ascii="Times New Roman" w:hAnsi="Times New Roman"/>
          <w:sz w:val="28"/>
          <w:szCs w:val="28"/>
          <w:lang w:val="fr-FR"/>
        </w:rPr>
        <w:t>Cột 4 = Cột 7 + Cột 8 + Cột 9 + Cột 10</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Các cột phân tích về số bị can là cá nhân đã truy tố theo từng nhóm tuổi, giới tính đã được thể hiện rõ. Cột 13 thống kê số bị can là nữ giới trong độ tuổi từ 16 tuổi đến dưới 18 tuổi, số này thuộc số tổng ở cột 12. Cột 15 thống kê số bị can là nữ giới trong độ tuổi từ 18 tuổi đến 30 tuổi, số này thuộc số tổng ở cột 14.</w:t>
      </w:r>
    </w:p>
    <w:p w:rsidR="006A488B" w:rsidRPr="00E80628" w:rsidRDefault="006A488B" w:rsidP="006A488B">
      <w:pPr>
        <w:tabs>
          <w:tab w:val="center" w:pos="0"/>
        </w:tabs>
        <w:spacing w:after="120" w:line="312" w:lineRule="auto"/>
        <w:ind w:firstLine="0"/>
        <w:jc w:val="center"/>
        <w:rPr>
          <w:rFonts w:ascii="Times New Roman" w:hAnsi="Times New Roman"/>
          <w:sz w:val="28"/>
          <w:szCs w:val="28"/>
          <w:lang w:val="fr-FR"/>
        </w:rPr>
      </w:pPr>
      <w:r w:rsidRPr="00E80628">
        <w:rPr>
          <w:rFonts w:ascii="Times New Roman" w:hAnsi="Times New Roman"/>
          <w:sz w:val="28"/>
          <w:szCs w:val="28"/>
          <w:lang w:val="fr-FR"/>
        </w:rPr>
        <w:t>Cột 6 = Cột 11 + Cột 12 + Cột 14 + Cột 16 + Cột 17</w:t>
      </w:r>
    </w:p>
    <w:p w:rsidR="006A488B" w:rsidRPr="00E80628" w:rsidRDefault="006A488B" w:rsidP="006A488B">
      <w:pPr>
        <w:tabs>
          <w:tab w:val="center" w:pos="0"/>
        </w:tabs>
        <w:spacing w:after="120" w:line="312" w:lineRule="auto"/>
        <w:ind w:firstLine="0"/>
        <w:rPr>
          <w:rFonts w:ascii="Times New Roman" w:hAnsi="Times New Roman"/>
          <w:sz w:val="28"/>
          <w:szCs w:val="28"/>
          <w:lang w:val="fr-FR"/>
        </w:rPr>
      </w:pPr>
      <w:r>
        <w:rPr>
          <w:rFonts w:ascii="Times New Roman" w:hAnsi="Times New Roman"/>
          <w:sz w:val="28"/>
          <w:szCs w:val="28"/>
          <w:lang w:val="fr-FR"/>
        </w:rPr>
        <w:tab/>
      </w:r>
      <w:r w:rsidRPr="00E80628">
        <w:rPr>
          <w:rFonts w:ascii="Times New Roman" w:hAnsi="Times New Roman"/>
          <w:sz w:val="28"/>
          <w:szCs w:val="28"/>
          <w:lang w:val="fr-FR"/>
        </w:rPr>
        <w:t>- Các cột phân tích về số bị can là cá nhân đã truy tố theo giới tính đã được thể hiện rõ.</w:t>
      </w:r>
    </w:p>
    <w:p w:rsidR="006A488B" w:rsidRPr="00E80628" w:rsidRDefault="006A488B" w:rsidP="006A488B">
      <w:pPr>
        <w:tabs>
          <w:tab w:val="center" w:pos="0"/>
        </w:tabs>
        <w:spacing w:after="120" w:line="312" w:lineRule="auto"/>
        <w:ind w:firstLine="0"/>
        <w:jc w:val="center"/>
        <w:rPr>
          <w:rFonts w:ascii="Times New Roman" w:hAnsi="Times New Roman"/>
          <w:sz w:val="28"/>
          <w:szCs w:val="28"/>
          <w:lang w:val="fr-FR"/>
        </w:rPr>
      </w:pPr>
      <w:r w:rsidRPr="00E80628">
        <w:rPr>
          <w:rFonts w:ascii="Times New Roman" w:hAnsi="Times New Roman"/>
          <w:sz w:val="28"/>
          <w:szCs w:val="28"/>
          <w:lang w:val="fr-FR"/>
        </w:rPr>
        <w:lastRenderedPageBreak/>
        <w:t>Cột 6 = cột 18 + cột 19.</w:t>
      </w:r>
    </w:p>
    <w:p w:rsidR="006A488B" w:rsidRPr="00E80628" w:rsidRDefault="006A488B" w:rsidP="006A488B">
      <w:pPr>
        <w:tabs>
          <w:tab w:val="center" w:pos="0"/>
        </w:tabs>
        <w:spacing w:after="120" w:line="312" w:lineRule="auto"/>
        <w:ind w:firstLine="0"/>
        <w:rPr>
          <w:rFonts w:ascii="Times New Roman" w:hAnsi="Times New Roman"/>
          <w:sz w:val="28"/>
          <w:szCs w:val="28"/>
          <w:lang w:val="fr-FR"/>
        </w:rPr>
      </w:pPr>
      <w:r w:rsidRPr="00E80628">
        <w:rPr>
          <w:rFonts w:ascii="Times New Roman" w:hAnsi="Times New Roman"/>
          <w:sz w:val="28"/>
          <w:szCs w:val="28"/>
          <w:lang w:val="fr-FR"/>
        </w:rPr>
        <w:tab/>
        <w:t>- Các cột dân tộc:</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20: Thống kê số bị can là dân tộc Kinh đã bị truy tố trong kỳ thống kê.</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21: Thống kê số bị can là dân tộc khác không phải là dân tộc Kinh đã bị truy tố trong kỳ thống kê. </w:t>
      </w:r>
    </w:p>
    <w:p w:rsidR="006A488B" w:rsidRPr="00E80628" w:rsidRDefault="006A488B" w:rsidP="006A488B">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ab/>
        <w:t>(Cột 6 &gt; = cột 20 + cột 21)</w:t>
      </w:r>
    </w:p>
    <w:p w:rsidR="002108DD" w:rsidRDefault="002108DD"/>
    <w:sectPr w:rsidR="002108DD" w:rsidSect="006A488B">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30"/>
  <w:displayHorizontalDrawingGridEvery w:val="2"/>
  <w:displayVerticalDrawingGridEvery w:val="2"/>
  <w:characterSpacingControl w:val="doNotCompress"/>
  <w:compat/>
  <w:rsids>
    <w:rsidRoot w:val="006A488B"/>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6A488B"/>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8B"/>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2020-02-26T00:59:00Z</dcterms:created>
  <dcterms:modified xsi:type="dcterms:W3CDTF">2020-02-26T01:01:00Z</dcterms:modified>
</cp:coreProperties>
</file>